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8"/>
        <w:tblW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31"/>
      </w:tblGrid>
      <w:tr w:rsidR="00203DDF" w:rsidRPr="00203DDF" w14:paraId="251355BD" w14:textId="77777777" w:rsidTr="002069B2">
        <w:trPr>
          <w:trHeight w:val="492"/>
        </w:trPr>
        <w:tc>
          <w:tcPr>
            <w:tcW w:w="846" w:type="dxa"/>
            <w:shd w:val="clear" w:color="auto" w:fill="auto"/>
          </w:tcPr>
          <w:p w14:paraId="1A85FA1A" w14:textId="77777777" w:rsidR="00203DDF" w:rsidRPr="00203DDF" w:rsidRDefault="00203DDF" w:rsidP="00206C60">
            <w:pPr>
              <w:spacing w:line="320" w:lineRule="exact"/>
              <w:ind w:leftChars="-35" w:left="-74" w:rightChars="-38" w:right="-91" w:hanging="10"/>
              <w:jc w:val="both"/>
              <w:rPr>
                <w:spacing w:val="-16"/>
                <w:sz w:val="21"/>
                <w:szCs w:val="21"/>
              </w:rPr>
            </w:pPr>
            <w:r w:rsidRPr="00203DDF">
              <w:rPr>
                <w:rFonts w:hint="eastAsia"/>
                <w:spacing w:val="-16"/>
                <w:sz w:val="21"/>
                <w:szCs w:val="21"/>
              </w:rPr>
              <w:t>流用控制</w:t>
            </w:r>
          </w:p>
          <w:p w14:paraId="20D874D0" w14:textId="77777777" w:rsidR="00203DDF" w:rsidRPr="00203DDF" w:rsidRDefault="00203DDF" w:rsidP="00206C60">
            <w:pPr>
              <w:spacing w:line="320" w:lineRule="exact"/>
              <w:ind w:leftChars="-4" w:left="-10" w:rightChars="-38" w:right="-91" w:firstLineChars="5" w:firstLine="9"/>
              <w:jc w:val="both"/>
              <w:rPr>
                <w:spacing w:val="20"/>
                <w:sz w:val="21"/>
                <w:szCs w:val="21"/>
              </w:rPr>
            </w:pPr>
            <w:r w:rsidRPr="00203DDF">
              <w:rPr>
                <w:rFonts w:hint="eastAsia"/>
                <w:spacing w:val="-16"/>
                <w:sz w:val="21"/>
                <w:szCs w:val="21"/>
              </w:rPr>
              <w:t>登</w:t>
            </w:r>
            <w:r w:rsidRPr="00203DDF">
              <w:rPr>
                <w:rFonts w:hint="eastAsia"/>
                <w:spacing w:val="-16"/>
                <w:sz w:val="21"/>
                <w:szCs w:val="21"/>
              </w:rPr>
              <w:t xml:space="preserve">  </w:t>
            </w:r>
            <w:r w:rsidRPr="00203DDF">
              <w:rPr>
                <w:rFonts w:hint="eastAsia"/>
                <w:spacing w:val="-16"/>
                <w:sz w:val="21"/>
                <w:szCs w:val="21"/>
              </w:rPr>
              <w:t>記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B062056" w14:textId="77777777" w:rsidR="00203DDF" w:rsidRPr="00203DDF" w:rsidRDefault="00203DDF" w:rsidP="00206C60">
            <w:pPr>
              <w:spacing w:line="320" w:lineRule="exact"/>
              <w:ind w:leftChars="-22" w:left="-53" w:rightChars="2" w:right="5"/>
              <w:jc w:val="center"/>
              <w:rPr>
                <w:spacing w:val="-20"/>
                <w:sz w:val="21"/>
                <w:szCs w:val="21"/>
              </w:rPr>
            </w:pPr>
            <w:proofErr w:type="gramStart"/>
            <w:r w:rsidRPr="00203DDF">
              <w:rPr>
                <w:rFonts w:hint="eastAsia"/>
                <w:spacing w:val="-20"/>
                <w:sz w:val="21"/>
                <w:szCs w:val="21"/>
              </w:rPr>
              <w:t>財流字</w:t>
            </w:r>
            <w:proofErr w:type="gramEnd"/>
            <w:r w:rsidRPr="00203DDF">
              <w:rPr>
                <w:rFonts w:hint="eastAsia"/>
                <w:spacing w:val="-20"/>
                <w:sz w:val="21"/>
                <w:szCs w:val="21"/>
              </w:rPr>
              <w:t>第</w:t>
            </w:r>
            <w:r w:rsidRPr="00203DDF">
              <w:rPr>
                <w:rFonts w:hint="eastAsia"/>
                <w:spacing w:val="-20"/>
                <w:sz w:val="21"/>
                <w:szCs w:val="21"/>
              </w:rPr>
              <w:t xml:space="preserve">  </w:t>
            </w:r>
            <w:r w:rsidR="00990E21">
              <w:rPr>
                <w:spacing w:val="-20"/>
                <w:sz w:val="21"/>
                <w:szCs w:val="21"/>
              </w:rPr>
              <w:t xml:space="preserve">  </w:t>
            </w:r>
            <w:r w:rsidRPr="00203DDF">
              <w:rPr>
                <w:rFonts w:hint="eastAsia"/>
                <w:spacing w:val="-20"/>
                <w:sz w:val="21"/>
                <w:szCs w:val="21"/>
              </w:rPr>
              <w:t xml:space="preserve">           </w:t>
            </w:r>
            <w:r w:rsidRPr="00203DDF">
              <w:rPr>
                <w:rFonts w:hint="eastAsia"/>
                <w:spacing w:val="-20"/>
                <w:sz w:val="21"/>
                <w:szCs w:val="21"/>
              </w:rPr>
              <w:t>號</w:t>
            </w:r>
          </w:p>
        </w:tc>
      </w:tr>
    </w:tbl>
    <w:p w14:paraId="71CD0CF9" w14:textId="77777777" w:rsidR="00203DDF" w:rsidRPr="00231FA5" w:rsidRDefault="00203DDF" w:rsidP="00206C60">
      <w:pPr>
        <w:spacing w:line="520" w:lineRule="exact"/>
        <w:ind w:firstLineChars="398" w:firstLine="1274"/>
        <w:jc w:val="both"/>
        <w:rPr>
          <w:sz w:val="32"/>
          <w:szCs w:val="32"/>
          <w:u w:val="single"/>
          <w:lang w:eastAsia="zh-HK"/>
        </w:rPr>
      </w:pPr>
      <w:r w:rsidRPr="00231FA5">
        <w:rPr>
          <w:rFonts w:hint="eastAsia"/>
          <w:sz w:val="32"/>
          <w:szCs w:val="32"/>
          <w:u w:val="single"/>
        </w:rPr>
        <w:t>淡江大學</w:t>
      </w:r>
      <w:r w:rsidRPr="00231FA5">
        <w:rPr>
          <w:rFonts w:hint="eastAsia"/>
          <w:sz w:val="32"/>
          <w:szCs w:val="32"/>
          <w:u w:val="single"/>
          <w:lang w:eastAsia="zh-HK"/>
        </w:rPr>
        <w:t>學校財團法人淡江大學</w:t>
      </w:r>
    </w:p>
    <w:p w14:paraId="62779A13" w14:textId="77777777" w:rsidR="007457D5" w:rsidRPr="00ED1651" w:rsidRDefault="00ED1651" w:rsidP="00203DDF">
      <w:pPr>
        <w:spacing w:line="520" w:lineRule="exact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</w:t>
      </w:r>
      <w:r w:rsidR="006806D3" w:rsidRPr="00ED1651">
        <w:rPr>
          <w:spacing w:val="20"/>
          <w:sz w:val="32"/>
          <w:szCs w:val="32"/>
        </w:rPr>
        <w:t xml:space="preserve"> </w:t>
      </w:r>
      <w:r w:rsidR="002B2364" w:rsidRPr="00ED1651">
        <w:rPr>
          <w:rFonts w:hint="eastAsia"/>
          <w:spacing w:val="20"/>
          <w:sz w:val="32"/>
          <w:szCs w:val="32"/>
        </w:rPr>
        <w:t>預算流用申請表</w:t>
      </w:r>
    </w:p>
    <w:p w14:paraId="215EC137" w14:textId="77777777" w:rsidR="002B2364" w:rsidRPr="002B2364" w:rsidRDefault="002B2364" w:rsidP="00DB75EF">
      <w:pPr>
        <w:tabs>
          <w:tab w:val="left" w:pos="6480"/>
        </w:tabs>
        <w:spacing w:beforeLines="75" w:before="270"/>
        <w:ind w:leftChars="-50" w:left="-103" w:hangingChars="7" w:hanging="17"/>
        <w:rPr>
          <w:sz w:val="28"/>
          <w:szCs w:val="28"/>
        </w:rPr>
      </w:pPr>
      <w:r w:rsidRPr="00480B3E">
        <w:rPr>
          <w:rFonts w:hint="eastAsia"/>
        </w:rPr>
        <w:t>申請單位</w:t>
      </w:r>
      <w:r w:rsidRPr="00480B3E">
        <w:rPr>
          <w:rFonts w:ascii="標楷體" w:hAnsi="標楷體" w:hint="eastAsia"/>
        </w:rPr>
        <w:t>：</w:t>
      </w:r>
      <w:r w:rsidR="006A3AE6">
        <w:rPr>
          <w:rFonts w:ascii="標楷體" w:hAnsi="標楷體" w:hint="eastAsia"/>
          <w:sz w:val="28"/>
          <w:szCs w:val="28"/>
        </w:rPr>
        <w:tab/>
      </w:r>
      <w:r w:rsidR="00480B3E" w:rsidRPr="00480B3E">
        <w:rPr>
          <w:rFonts w:ascii="標楷體" w:hAnsi="標楷體" w:hint="eastAsia"/>
        </w:rPr>
        <w:t>申請日期</w:t>
      </w:r>
      <w:r w:rsidR="00480B3E">
        <w:rPr>
          <w:rFonts w:ascii="標楷體" w:hAnsi="標楷體" w:hint="eastAsia"/>
        </w:rPr>
        <w:t xml:space="preserve">：  年 </w:t>
      </w:r>
      <w:r w:rsidR="00FE2CFE">
        <w:rPr>
          <w:rFonts w:ascii="標楷體" w:hAnsi="標楷體" w:hint="eastAsia"/>
        </w:rPr>
        <w:t xml:space="preserve"> </w:t>
      </w:r>
      <w:r w:rsidR="00480B3E">
        <w:rPr>
          <w:rFonts w:ascii="標楷體" w:hAnsi="標楷體" w:hint="eastAsia"/>
        </w:rPr>
        <w:t xml:space="preserve"> 月 </w:t>
      </w:r>
      <w:r w:rsidR="00FE2CFE">
        <w:rPr>
          <w:rFonts w:ascii="標楷體" w:hAnsi="標楷體" w:hint="eastAsia"/>
        </w:rPr>
        <w:t xml:space="preserve"> </w:t>
      </w:r>
      <w:r w:rsidR="006C20C3">
        <w:rPr>
          <w:rFonts w:ascii="標楷體" w:hAnsi="標楷體" w:hint="eastAsia"/>
        </w:rPr>
        <w:t xml:space="preserve"> </w:t>
      </w:r>
      <w:r w:rsidR="00480B3E">
        <w:rPr>
          <w:rFonts w:ascii="標楷體" w:hAnsi="標楷體" w:hint="eastAsia"/>
        </w:rPr>
        <w:t>日</w:t>
      </w:r>
    </w:p>
    <w:tbl>
      <w:tblPr>
        <w:tblW w:w="9903" w:type="dxa"/>
        <w:tblInd w:w="-45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47"/>
        <w:gridCol w:w="716"/>
        <w:gridCol w:w="98"/>
        <w:gridCol w:w="1154"/>
        <w:gridCol w:w="1268"/>
        <w:gridCol w:w="413"/>
        <w:gridCol w:w="1015"/>
        <w:gridCol w:w="1413"/>
        <w:gridCol w:w="124"/>
        <w:gridCol w:w="1332"/>
        <w:gridCol w:w="1084"/>
      </w:tblGrid>
      <w:tr w:rsidR="00F32E8E" w:rsidRPr="00144FF0" w14:paraId="503A1ED5" w14:textId="77777777" w:rsidTr="00AD34E1">
        <w:trPr>
          <w:trHeight w:val="645"/>
        </w:trPr>
        <w:tc>
          <w:tcPr>
            <w:tcW w:w="439" w:type="dxa"/>
            <w:vMerge w:val="restart"/>
            <w:vAlign w:val="center"/>
          </w:tcPr>
          <w:p w14:paraId="4B272D8D" w14:textId="77777777" w:rsidR="00F32E8E" w:rsidRPr="00203DDF" w:rsidRDefault="00F32E8E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03DDF">
              <w:rPr>
                <w:kern w:val="0"/>
                <w:sz w:val="22"/>
                <w:szCs w:val="22"/>
              </w:rPr>
              <w:t>流入</w:t>
            </w:r>
          </w:p>
        </w:tc>
        <w:tc>
          <w:tcPr>
            <w:tcW w:w="847" w:type="dxa"/>
            <w:tcBorders>
              <w:top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5A82" w14:textId="77777777" w:rsidR="00F32E8E" w:rsidRPr="00203DDF" w:rsidRDefault="00F32E8E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計</w:t>
            </w:r>
            <w:r w:rsidRPr="00203DDF">
              <w:rPr>
                <w:sz w:val="22"/>
                <w:szCs w:val="22"/>
              </w:rPr>
              <w:t xml:space="preserve"> </w:t>
            </w:r>
            <w:r w:rsidRPr="00203DDF">
              <w:rPr>
                <w:sz w:val="22"/>
                <w:szCs w:val="22"/>
              </w:rPr>
              <w:t>畫</w:t>
            </w:r>
          </w:p>
          <w:p w14:paraId="039BF05E" w14:textId="77777777" w:rsidR="00F32E8E" w:rsidRPr="00203DDF" w:rsidRDefault="00F32E8E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代</w:t>
            </w:r>
            <w:r w:rsidRPr="00203DDF">
              <w:rPr>
                <w:sz w:val="22"/>
                <w:szCs w:val="22"/>
              </w:rPr>
              <w:t xml:space="preserve"> </w:t>
            </w:r>
            <w:r w:rsidRPr="00203DDF">
              <w:rPr>
                <w:sz w:val="22"/>
                <w:szCs w:val="22"/>
              </w:rPr>
              <w:t>號</w:t>
            </w:r>
          </w:p>
        </w:tc>
        <w:tc>
          <w:tcPr>
            <w:tcW w:w="716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009" w14:textId="77777777" w:rsidR="00F32E8E" w:rsidRPr="00203DDF" w:rsidRDefault="00F32E8E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03DDF">
              <w:rPr>
                <w:kern w:val="0"/>
                <w:sz w:val="22"/>
                <w:szCs w:val="22"/>
              </w:rPr>
              <w:t>項目編碼</w:t>
            </w:r>
          </w:p>
        </w:tc>
        <w:tc>
          <w:tcPr>
            <w:tcW w:w="1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159" w14:textId="77777777" w:rsidR="00F32E8E" w:rsidRPr="00203DDF" w:rsidRDefault="005C23C4" w:rsidP="00A22019">
            <w:pPr>
              <w:spacing w:line="320" w:lineRule="exact"/>
              <w:ind w:leftChars="-32" w:left="-77" w:rightChars="-10" w:right="-2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HK"/>
              </w:rPr>
              <w:t>預算項</w:t>
            </w:r>
            <w:r w:rsidR="00F32E8E" w:rsidRPr="00203DDF">
              <w:rPr>
                <w:kern w:val="0"/>
                <w:sz w:val="22"/>
                <w:szCs w:val="22"/>
              </w:rPr>
              <w:t>目</w:t>
            </w:r>
          </w:p>
        </w:tc>
        <w:tc>
          <w:tcPr>
            <w:tcW w:w="12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B97F" w14:textId="77777777" w:rsidR="00F32E8E" w:rsidRPr="00203DDF" w:rsidRDefault="00F32E8E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原核定預算</w:t>
            </w:r>
          </w:p>
          <w:p w14:paraId="03CF01DA" w14:textId="77777777" w:rsidR="00F32E8E" w:rsidRPr="00203DDF" w:rsidRDefault="00F32E8E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（</w:t>
            </w:r>
            <w:r w:rsidRPr="00203DDF">
              <w:rPr>
                <w:sz w:val="22"/>
                <w:szCs w:val="22"/>
              </w:rPr>
              <w:t>A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AAF6" w14:textId="77777777" w:rsidR="00F32E8E" w:rsidRPr="00203DDF" w:rsidRDefault="00F32E8E" w:rsidP="007070E5">
            <w:pPr>
              <w:spacing w:line="320" w:lineRule="exact"/>
              <w:ind w:leftChars="-45" w:left="-108" w:rightChars="-52" w:right="-125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本次流入金額（</w:t>
            </w:r>
            <w:r w:rsidRPr="00203DDF">
              <w:rPr>
                <w:sz w:val="22"/>
                <w:szCs w:val="22"/>
              </w:rPr>
              <w:t>B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13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83FF" w14:textId="77777777" w:rsidR="00F32E8E" w:rsidRPr="00203DDF" w:rsidRDefault="00F32E8E" w:rsidP="00FF7EB1">
            <w:pPr>
              <w:spacing w:line="320" w:lineRule="exact"/>
              <w:ind w:leftChars="-45" w:left="-108" w:rightChars="-52" w:right="-125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累計流用金額（</w:t>
            </w:r>
            <w:r w:rsidRPr="00203DDF">
              <w:rPr>
                <w:sz w:val="22"/>
                <w:szCs w:val="22"/>
              </w:rPr>
              <w:t>C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5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54E" w14:textId="77777777" w:rsidR="00F32E8E" w:rsidRPr="00203DDF" w:rsidRDefault="00F32E8E" w:rsidP="007070E5">
            <w:pPr>
              <w:spacing w:line="320" w:lineRule="exact"/>
              <w:ind w:leftChars="-45" w:left="-108" w:rightChars="-52" w:right="-125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流用後預算數（</w:t>
            </w:r>
            <w:r w:rsidRPr="00203DDF">
              <w:rPr>
                <w:sz w:val="22"/>
                <w:szCs w:val="22"/>
              </w:rPr>
              <w:t>A+C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084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768BF" w14:textId="77777777" w:rsidR="00F32E8E" w:rsidRPr="00203DDF" w:rsidRDefault="00F32E8E" w:rsidP="00DB75EF">
            <w:pPr>
              <w:spacing w:line="320" w:lineRule="exact"/>
              <w:ind w:leftChars="-21" w:left="-5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流入百分比</w:t>
            </w:r>
            <w:r w:rsidR="00DB75EF">
              <w:rPr>
                <w:rFonts w:hint="eastAsia"/>
                <w:sz w:val="22"/>
                <w:szCs w:val="22"/>
              </w:rPr>
              <w:t xml:space="preserve"> (</w:t>
            </w:r>
            <w:r w:rsidRPr="00203DDF">
              <w:rPr>
                <w:sz w:val="22"/>
                <w:szCs w:val="22"/>
              </w:rPr>
              <w:t>C/A</w:t>
            </w:r>
            <w:r w:rsidR="00DB75E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B0632" w:rsidRPr="00144FF0" w14:paraId="77D183CE" w14:textId="77777777" w:rsidTr="00FC2CFC">
        <w:trPr>
          <w:trHeight w:hRule="exact" w:val="454"/>
        </w:trPr>
        <w:tc>
          <w:tcPr>
            <w:tcW w:w="439" w:type="dxa"/>
            <w:vMerge/>
            <w:vAlign w:val="center"/>
          </w:tcPr>
          <w:p w14:paraId="60BDBB1A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B999" w14:textId="77777777" w:rsidR="002B0632" w:rsidRPr="00203DDF" w:rsidRDefault="002B0632" w:rsidP="006A67E3">
            <w:pPr>
              <w:spacing w:line="320" w:lineRule="exact"/>
              <w:ind w:leftChars="-27" w:left="-65" w:rightChars="-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04A9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BEAE" w14:textId="77777777" w:rsidR="002B0632" w:rsidRPr="00203DDF" w:rsidRDefault="002B0632" w:rsidP="006A67E3">
            <w:pPr>
              <w:spacing w:line="320" w:lineRule="exact"/>
              <w:ind w:leftChars="-32" w:left="-77"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9A5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0004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176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B4B3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0FFC8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2B0632" w:rsidRPr="00144FF0" w14:paraId="456A05A3" w14:textId="77777777" w:rsidTr="00FC2CFC">
        <w:trPr>
          <w:trHeight w:hRule="exact" w:val="454"/>
        </w:trPr>
        <w:tc>
          <w:tcPr>
            <w:tcW w:w="439" w:type="dxa"/>
            <w:vMerge/>
            <w:vAlign w:val="center"/>
          </w:tcPr>
          <w:p w14:paraId="3BBA621C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91C7" w14:textId="77777777" w:rsidR="002B0632" w:rsidRPr="00203DDF" w:rsidRDefault="002B0632" w:rsidP="006A67E3">
            <w:pPr>
              <w:spacing w:line="320" w:lineRule="exact"/>
              <w:ind w:leftChars="-27" w:left="-65" w:rightChars="-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5AF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DBF" w14:textId="77777777" w:rsidR="002B0632" w:rsidRPr="00203DDF" w:rsidRDefault="002B0632" w:rsidP="006A67E3">
            <w:pPr>
              <w:spacing w:line="320" w:lineRule="exact"/>
              <w:ind w:leftChars="-32" w:left="-77"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AEA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E6AB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08C9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D89E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2F7D3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2B0632" w:rsidRPr="00144FF0" w14:paraId="12223BC3" w14:textId="77777777" w:rsidTr="00497BD5">
        <w:trPr>
          <w:trHeight w:hRule="exact" w:val="454"/>
        </w:trPr>
        <w:tc>
          <w:tcPr>
            <w:tcW w:w="439" w:type="dxa"/>
            <w:vMerge/>
            <w:vAlign w:val="center"/>
          </w:tcPr>
          <w:p w14:paraId="0F670999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BB7" w14:textId="77777777" w:rsidR="002B0632" w:rsidRPr="00203DDF" w:rsidRDefault="002B0632" w:rsidP="00FF7EB1">
            <w:pPr>
              <w:spacing w:line="320" w:lineRule="exact"/>
              <w:ind w:leftChars="-27" w:left="-65" w:rightChars="-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0F8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CBE" w14:textId="77777777" w:rsidR="002B0632" w:rsidRPr="00203DDF" w:rsidRDefault="002B0632" w:rsidP="00B1511B">
            <w:pPr>
              <w:spacing w:line="320" w:lineRule="exact"/>
              <w:ind w:leftChars="-32" w:left="-77"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5EA" w14:textId="77777777" w:rsidR="002B0632" w:rsidRPr="00203DDF" w:rsidRDefault="002B0632" w:rsidP="00B1511B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106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E3CD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1A66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1763F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2B0632" w:rsidRPr="00144FF0" w14:paraId="0B1CDF56" w14:textId="77777777" w:rsidTr="00497BD5">
        <w:trPr>
          <w:trHeight w:hRule="exact" w:val="454"/>
        </w:trPr>
        <w:tc>
          <w:tcPr>
            <w:tcW w:w="439" w:type="dxa"/>
            <w:vMerge/>
            <w:vAlign w:val="center"/>
          </w:tcPr>
          <w:p w14:paraId="465B5865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AE924" w14:textId="77777777" w:rsidR="002B0632" w:rsidRPr="00203DDF" w:rsidRDefault="002B0632" w:rsidP="00FF7EB1">
            <w:pPr>
              <w:spacing w:line="320" w:lineRule="exact"/>
              <w:ind w:leftChars="-27" w:left="-65" w:rightChars="-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EEABC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01447" w14:textId="77777777" w:rsidR="002B0632" w:rsidRPr="00203DDF" w:rsidRDefault="002B0632" w:rsidP="00B1511B">
            <w:pPr>
              <w:spacing w:line="320" w:lineRule="exact"/>
              <w:ind w:leftChars="-32" w:left="-77"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6A382" w14:textId="77777777" w:rsidR="002B0632" w:rsidRPr="00203DDF" w:rsidRDefault="002B0632" w:rsidP="00B1511B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983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E705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A242" w14:textId="77777777" w:rsidR="002B0632" w:rsidRPr="00203DDF" w:rsidRDefault="002B0632" w:rsidP="007D1EE8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E5FC5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2B0632" w:rsidRPr="00144FF0" w14:paraId="113E6E08" w14:textId="77777777" w:rsidTr="00497BD5">
        <w:trPr>
          <w:cantSplit/>
          <w:trHeight w:val="645"/>
        </w:trPr>
        <w:tc>
          <w:tcPr>
            <w:tcW w:w="439" w:type="dxa"/>
            <w:vMerge w:val="restart"/>
            <w:vAlign w:val="center"/>
          </w:tcPr>
          <w:p w14:paraId="6DB0A6C1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03DDF">
              <w:rPr>
                <w:kern w:val="0"/>
                <w:sz w:val="22"/>
                <w:szCs w:val="22"/>
              </w:rPr>
              <w:t>流出</w:t>
            </w:r>
          </w:p>
        </w:tc>
        <w:tc>
          <w:tcPr>
            <w:tcW w:w="8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304" w14:textId="77777777" w:rsidR="002B0632" w:rsidRPr="00203DDF" w:rsidRDefault="002B0632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計</w:t>
            </w:r>
            <w:r w:rsidRPr="00203DDF">
              <w:rPr>
                <w:sz w:val="22"/>
                <w:szCs w:val="22"/>
              </w:rPr>
              <w:t xml:space="preserve"> </w:t>
            </w:r>
            <w:r w:rsidRPr="00203DDF">
              <w:rPr>
                <w:sz w:val="22"/>
                <w:szCs w:val="22"/>
              </w:rPr>
              <w:t>畫</w:t>
            </w:r>
          </w:p>
          <w:p w14:paraId="131E0F52" w14:textId="77777777" w:rsidR="002B0632" w:rsidRPr="00203DDF" w:rsidRDefault="002B0632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代</w:t>
            </w:r>
            <w:r w:rsidRPr="00203DDF">
              <w:rPr>
                <w:sz w:val="22"/>
                <w:szCs w:val="22"/>
              </w:rPr>
              <w:t xml:space="preserve"> </w:t>
            </w:r>
            <w:r w:rsidRPr="00203DDF">
              <w:rPr>
                <w:sz w:val="22"/>
                <w:szCs w:val="22"/>
              </w:rPr>
              <w:t>號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7F7B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203DDF">
              <w:rPr>
                <w:kern w:val="0"/>
                <w:sz w:val="22"/>
                <w:szCs w:val="22"/>
              </w:rPr>
              <w:t>項目編碼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820" w14:textId="77777777" w:rsidR="002B0632" w:rsidRPr="00203DDF" w:rsidRDefault="005C23C4" w:rsidP="006A67E3">
            <w:pPr>
              <w:spacing w:line="320" w:lineRule="exact"/>
              <w:ind w:leftChars="-32" w:left="-77" w:rightChars="-10" w:right="-24"/>
              <w:jc w:val="center"/>
              <w:rPr>
                <w:sz w:val="22"/>
                <w:szCs w:val="22"/>
              </w:rPr>
            </w:pPr>
            <w:r w:rsidRPr="005C23C4">
              <w:rPr>
                <w:rFonts w:hint="eastAsia"/>
                <w:kern w:val="0"/>
                <w:sz w:val="22"/>
                <w:szCs w:val="22"/>
              </w:rPr>
              <w:t>預算項目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DE13" w14:textId="77777777" w:rsidR="002B0632" w:rsidRPr="00203DDF" w:rsidRDefault="002B0632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原核定預算</w:t>
            </w:r>
          </w:p>
          <w:p w14:paraId="03AA3D19" w14:textId="77777777" w:rsidR="002B0632" w:rsidRPr="00203DDF" w:rsidRDefault="002B0632" w:rsidP="007070E5">
            <w:pPr>
              <w:spacing w:line="320" w:lineRule="exact"/>
              <w:ind w:leftChars="-45" w:left="-108" w:rightChars="-45" w:right="-108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（</w:t>
            </w:r>
            <w:r w:rsidRPr="00203DDF">
              <w:rPr>
                <w:sz w:val="22"/>
                <w:szCs w:val="22"/>
              </w:rPr>
              <w:t>D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26B" w14:textId="77777777" w:rsidR="002B0632" w:rsidRPr="00203DDF" w:rsidRDefault="002B0632" w:rsidP="007070E5">
            <w:pPr>
              <w:spacing w:line="32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本次流出金額（</w:t>
            </w:r>
            <w:r w:rsidRPr="00203DDF">
              <w:rPr>
                <w:sz w:val="22"/>
                <w:szCs w:val="22"/>
              </w:rPr>
              <w:t>E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564" w14:textId="77777777" w:rsidR="002B0632" w:rsidRPr="00203DDF" w:rsidRDefault="002B0632" w:rsidP="007070E5">
            <w:pPr>
              <w:spacing w:line="32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累計流用金額</w:t>
            </w:r>
          </w:p>
          <w:p w14:paraId="4CE1E8D0" w14:textId="77777777" w:rsidR="002B0632" w:rsidRPr="00203DDF" w:rsidRDefault="002B0632" w:rsidP="007070E5">
            <w:pPr>
              <w:spacing w:line="32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（</w:t>
            </w:r>
            <w:r w:rsidRPr="00203DDF">
              <w:rPr>
                <w:sz w:val="22"/>
                <w:szCs w:val="22"/>
              </w:rPr>
              <w:t>F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FF4" w14:textId="77777777" w:rsidR="002B0632" w:rsidRPr="00203DDF" w:rsidRDefault="002B0632" w:rsidP="007070E5">
            <w:pPr>
              <w:spacing w:line="32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流用後預算數（</w:t>
            </w:r>
            <w:r w:rsidRPr="00203DDF">
              <w:rPr>
                <w:sz w:val="22"/>
                <w:szCs w:val="22"/>
              </w:rPr>
              <w:t>D-F</w:t>
            </w:r>
            <w:r w:rsidRPr="00203DDF">
              <w:rPr>
                <w:sz w:val="22"/>
                <w:szCs w:val="22"/>
              </w:rPr>
              <w:t>）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0F5B1" w14:textId="77777777" w:rsidR="002B0632" w:rsidRPr="00203DDF" w:rsidRDefault="002B0632" w:rsidP="00DB75EF">
            <w:pPr>
              <w:spacing w:line="320" w:lineRule="exact"/>
              <w:ind w:leftChars="-21" w:left="-50"/>
              <w:jc w:val="center"/>
              <w:rPr>
                <w:sz w:val="22"/>
                <w:szCs w:val="22"/>
              </w:rPr>
            </w:pPr>
            <w:r w:rsidRPr="00203DDF">
              <w:rPr>
                <w:sz w:val="22"/>
                <w:szCs w:val="22"/>
              </w:rPr>
              <w:t>流出百分比</w:t>
            </w:r>
            <w:r w:rsidR="00DB75EF">
              <w:rPr>
                <w:rFonts w:hint="eastAsia"/>
                <w:sz w:val="22"/>
                <w:szCs w:val="22"/>
              </w:rPr>
              <w:t xml:space="preserve"> (</w:t>
            </w:r>
            <w:r w:rsidRPr="00203DDF">
              <w:rPr>
                <w:sz w:val="22"/>
                <w:szCs w:val="22"/>
              </w:rPr>
              <w:t>F/D</w:t>
            </w:r>
            <w:r w:rsidR="00DB75EF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B0632" w:rsidRPr="00144FF0" w14:paraId="689A6BDC" w14:textId="77777777" w:rsidTr="00AD34E1">
        <w:trPr>
          <w:trHeight w:hRule="exact" w:val="454"/>
        </w:trPr>
        <w:tc>
          <w:tcPr>
            <w:tcW w:w="439" w:type="dxa"/>
            <w:vMerge/>
            <w:vAlign w:val="center"/>
          </w:tcPr>
          <w:p w14:paraId="230FDD82" w14:textId="77777777" w:rsidR="002B0632" w:rsidRPr="00203DDF" w:rsidRDefault="002B0632" w:rsidP="007070E5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8B56" w14:textId="77777777" w:rsidR="002B0632" w:rsidRPr="00203DDF" w:rsidRDefault="002B0632" w:rsidP="00B1511B">
            <w:pPr>
              <w:spacing w:line="320" w:lineRule="exact"/>
              <w:ind w:leftChars="-27" w:left="-65" w:rightChars="-2"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42D" w14:textId="77777777" w:rsidR="002B0632" w:rsidRPr="00203DDF" w:rsidRDefault="002B0632" w:rsidP="00B1511B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C8E" w14:textId="77777777" w:rsidR="002B0632" w:rsidRPr="00203DDF" w:rsidRDefault="002B0632" w:rsidP="00B1511B">
            <w:pPr>
              <w:spacing w:line="320" w:lineRule="exact"/>
              <w:ind w:leftChars="-32" w:left="-77" w:rightChars="-10" w:right="-24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73D" w14:textId="77777777" w:rsidR="002B0632" w:rsidRPr="00203DDF" w:rsidRDefault="002B0632" w:rsidP="00B1511B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DF53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035" w14:textId="77777777" w:rsidR="002B0632" w:rsidRPr="00203DDF" w:rsidRDefault="002B0632" w:rsidP="006A67E3">
            <w:pPr>
              <w:spacing w:line="32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129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0EEEB" w14:textId="77777777" w:rsidR="002B0632" w:rsidRPr="00203DDF" w:rsidRDefault="002B0632" w:rsidP="006A67E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FE2CFE" w:rsidRPr="00144FF0" w14:paraId="70371ABE" w14:textId="77777777" w:rsidTr="00AD34E1">
        <w:trPr>
          <w:trHeight w:hRule="exact" w:val="454"/>
        </w:trPr>
        <w:tc>
          <w:tcPr>
            <w:tcW w:w="439" w:type="dxa"/>
            <w:vMerge/>
            <w:vAlign w:val="center"/>
          </w:tcPr>
          <w:p w14:paraId="0728C37F" w14:textId="77777777" w:rsidR="00FE2CFE" w:rsidRPr="007070E5" w:rsidRDefault="00FE2CFE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A2E" w14:textId="77777777" w:rsidR="00FE2CFE" w:rsidRPr="007070E5" w:rsidRDefault="00FE2CFE" w:rsidP="00B1511B">
            <w:pPr>
              <w:spacing w:line="320" w:lineRule="exact"/>
              <w:ind w:leftChars="-27" w:left="-65" w:rightChars="-2" w:right="-5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5A5" w14:textId="77777777" w:rsidR="00FE2CFE" w:rsidRPr="007070E5" w:rsidRDefault="00FE2CFE" w:rsidP="00B1511B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5A19" w14:textId="77777777" w:rsidR="00FE2CFE" w:rsidRPr="007070E5" w:rsidRDefault="00FE2CFE" w:rsidP="00B1511B">
            <w:pPr>
              <w:spacing w:line="320" w:lineRule="exact"/>
              <w:ind w:leftChars="-32" w:left="-77" w:rightChars="-10" w:right="-24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526" w14:textId="77777777" w:rsidR="00FE2CFE" w:rsidRPr="007070E5" w:rsidRDefault="00FE2CFE" w:rsidP="00B1511B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2425" w14:textId="77777777" w:rsidR="00FE2CFE" w:rsidRPr="007070E5" w:rsidRDefault="00FE2CFE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1E7" w14:textId="77777777" w:rsidR="00FE2CFE" w:rsidRPr="007070E5" w:rsidRDefault="00FE2CFE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92D" w14:textId="77777777" w:rsidR="00FE2CFE" w:rsidRPr="007070E5" w:rsidRDefault="00FE2CFE" w:rsidP="006A67E3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9E085" w14:textId="77777777" w:rsidR="00FE2CFE" w:rsidRPr="007070E5" w:rsidRDefault="00FE2CFE" w:rsidP="006A67E3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B0632" w:rsidRPr="00144FF0" w14:paraId="5D9664F1" w14:textId="77777777" w:rsidTr="00AD34E1">
        <w:trPr>
          <w:trHeight w:hRule="exact" w:val="454"/>
        </w:trPr>
        <w:tc>
          <w:tcPr>
            <w:tcW w:w="439" w:type="dxa"/>
            <w:vMerge/>
            <w:vAlign w:val="center"/>
          </w:tcPr>
          <w:p w14:paraId="0D09CF5B" w14:textId="77777777" w:rsidR="002B0632" w:rsidRPr="007070E5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91ED" w14:textId="77777777" w:rsidR="002B0632" w:rsidRDefault="002B0632" w:rsidP="006A67E3">
            <w:pPr>
              <w:spacing w:line="320" w:lineRule="exact"/>
              <w:ind w:leftChars="-27" w:left="-65" w:rightChars="-2" w:right="-5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0FF5" w14:textId="77777777" w:rsidR="002B0632" w:rsidRDefault="002B0632" w:rsidP="006A67E3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0233" w14:textId="77777777" w:rsidR="002B0632" w:rsidRPr="00A22019" w:rsidRDefault="002B0632" w:rsidP="006A67E3">
            <w:pPr>
              <w:spacing w:line="320" w:lineRule="exact"/>
              <w:ind w:leftChars="-32" w:left="-77" w:rightChars="-10" w:right="-24"/>
              <w:jc w:val="center"/>
              <w:rPr>
                <w:rFonts w:ascii="標楷體" w:hAnsi="標楷體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9FD" w14:textId="77777777" w:rsidR="002B0632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EFE0" w14:textId="77777777" w:rsidR="002B0632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A5B" w14:textId="77777777" w:rsidR="002B0632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D7EC" w14:textId="77777777" w:rsidR="002B0632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C6408" w14:textId="77777777" w:rsidR="002B0632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B0632" w:rsidRPr="00144FF0" w14:paraId="5C720BD9" w14:textId="77777777" w:rsidTr="00AD34E1">
        <w:trPr>
          <w:trHeight w:hRule="exact" w:val="454"/>
        </w:trPr>
        <w:tc>
          <w:tcPr>
            <w:tcW w:w="439" w:type="dxa"/>
            <w:vMerge/>
            <w:vAlign w:val="center"/>
          </w:tcPr>
          <w:p w14:paraId="6DAB49D0" w14:textId="77777777" w:rsidR="002B0632" w:rsidRPr="007070E5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BAFB7" w14:textId="77777777" w:rsidR="002B0632" w:rsidRPr="007070E5" w:rsidRDefault="002B0632" w:rsidP="006A67E3">
            <w:pPr>
              <w:spacing w:line="320" w:lineRule="exact"/>
              <w:ind w:leftChars="-27" w:left="-65" w:rightChars="-2" w:right="-5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0E2C4" w14:textId="77777777" w:rsidR="002B0632" w:rsidRPr="007070E5" w:rsidRDefault="002B0632" w:rsidP="006A67E3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8202A" w14:textId="77777777" w:rsidR="002B0632" w:rsidRPr="007070E5" w:rsidRDefault="002B0632" w:rsidP="006A67E3">
            <w:pPr>
              <w:spacing w:line="320" w:lineRule="exact"/>
              <w:ind w:leftChars="-32" w:left="-77" w:rightChars="-10" w:right="-24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6D67A" w14:textId="77777777" w:rsidR="002B0632" w:rsidRPr="007070E5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03C0" w14:textId="77777777" w:rsidR="002B0632" w:rsidRPr="007070E5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B949" w14:textId="77777777" w:rsidR="002B0632" w:rsidRPr="007070E5" w:rsidRDefault="002B0632" w:rsidP="006A67E3">
            <w:pPr>
              <w:spacing w:line="320" w:lineRule="exact"/>
              <w:jc w:val="righ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0BE0" w14:textId="77777777" w:rsidR="002B0632" w:rsidRPr="007070E5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284880" w14:textId="77777777" w:rsidR="002B0632" w:rsidRPr="007070E5" w:rsidRDefault="002B0632" w:rsidP="007070E5">
            <w:pPr>
              <w:spacing w:line="320" w:lineRule="exact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B0632" w:rsidRPr="00144FF0" w14:paraId="7FB4928C" w14:textId="77777777" w:rsidTr="00231FA5">
        <w:trPr>
          <w:cantSplit/>
          <w:trHeight w:val="1220"/>
        </w:trPr>
        <w:tc>
          <w:tcPr>
            <w:tcW w:w="1286" w:type="dxa"/>
            <w:gridSpan w:val="2"/>
            <w:vAlign w:val="center"/>
          </w:tcPr>
          <w:p w14:paraId="1E3D6A43" w14:textId="77777777" w:rsidR="002B0632" w:rsidRPr="00144FF0" w:rsidRDefault="002B0632" w:rsidP="007070E5">
            <w:pPr>
              <w:spacing w:line="320" w:lineRule="exact"/>
              <w:jc w:val="distribute"/>
            </w:pPr>
            <w:r w:rsidRPr="007070E5">
              <w:rPr>
                <w:rFonts w:hint="eastAsia"/>
                <w:kern w:val="0"/>
              </w:rPr>
              <w:t>流用說明</w:t>
            </w:r>
          </w:p>
        </w:tc>
        <w:tc>
          <w:tcPr>
            <w:tcW w:w="8617" w:type="dxa"/>
            <w:gridSpan w:val="10"/>
          </w:tcPr>
          <w:p w14:paraId="35224B6E" w14:textId="77777777" w:rsidR="002B0632" w:rsidRPr="00A426DB" w:rsidRDefault="002B0632" w:rsidP="002E019D">
            <w:pPr>
              <w:spacing w:beforeLines="10" w:before="36" w:line="220" w:lineRule="exac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B0632" w:rsidRPr="00144FF0" w14:paraId="692A6B98" w14:textId="77777777" w:rsidTr="00231FA5">
        <w:trPr>
          <w:cantSplit/>
          <w:trHeight w:val="397"/>
        </w:trPr>
        <w:tc>
          <w:tcPr>
            <w:tcW w:w="2100" w:type="dxa"/>
            <w:gridSpan w:val="4"/>
            <w:vAlign w:val="center"/>
          </w:tcPr>
          <w:p w14:paraId="4D671206" w14:textId="77777777" w:rsidR="002B0632" w:rsidRPr="007070E5" w:rsidRDefault="002B0632" w:rsidP="007070E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申</w:t>
            </w:r>
            <w:r w:rsidRPr="007070E5">
              <w:rPr>
                <w:rFonts w:ascii="標楷體" w:hAnsi="標楷體"/>
              </w:rPr>
              <w:t xml:space="preserve">  </w:t>
            </w:r>
            <w:r w:rsidRPr="007070E5">
              <w:rPr>
                <w:rFonts w:ascii="標楷體" w:hAnsi="標楷體" w:hint="eastAsia"/>
              </w:rPr>
              <w:t>請</w:t>
            </w:r>
            <w:r w:rsidRPr="007070E5">
              <w:rPr>
                <w:rFonts w:ascii="標楷體" w:hAnsi="標楷體"/>
              </w:rPr>
              <w:t xml:space="preserve">  </w:t>
            </w:r>
            <w:r w:rsidRPr="007070E5">
              <w:rPr>
                <w:rFonts w:ascii="標楷體" w:hAnsi="標楷體" w:hint="eastAsia"/>
              </w:rPr>
              <w:t>人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  <w:vAlign w:val="center"/>
          </w:tcPr>
          <w:p w14:paraId="062B521D" w14:textId="77777777" w:rsidR="002B0632" w:rsidRPr="007070E5" w:rsidRDefault="002B0632" w:rsidP="007070E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單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位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主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管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E585" w14:textId="77777777" w:rsidR="002B0632" w:rsidRPr="007070E5" w:rsidRDefault="002B0632" w:rsidP="007070E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單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位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秘 書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E707FD" w14:textId="77777777" w:rsidR="002B0632" w:rsidRPr="007070E5" w:rsidRDefault="002B0632" w:rsidP="007070E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一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級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主</w:t>
            </w:r>
            <w:r w:rsidRPr="007070E5">
              <w:rPr>
                <w:rFonts w:ascii="標楷體" w:hAnsi="標楷體"/>
              </w:rPr>
              <w:t xml:space="preserve"> </w:t>
            </w:r>
            <w:r w:rsidRPr="007070E5">
              <w:rPr>
                <w:rFonts w:ascii="標楷體" w:hAnsi="標楷體" w:hint="eastAsia"/>
              </w:rPr>
              <w:t>管</w:t>
            </w:r>
          </w:p>
        </w:tc>
      </w:tr>
      <w:tr w:rsidR="002B0632" w:rsidRPr="00144FF0" w14:paraId="0E9542D5" w14:textId="77777777" w:rsidTr="00231FA5">
        <w:trPr>
          <w:cantSplit/>
          <w:trHeight w:val="1247"/>
        </w:trPr>
        <w:tc>
          <w:tcPr>
            <w:tcW w:w="2100" w:type="dxa"/>
            <w:gridSpan w:val="4"/>
            <w:vAlign w:val="center"/>
          </w:tcPr>
          <w:p w14:paraId="1B6E9BA2" w14:textId="77777777" w:rsidR="002B0632" w:rsidRDefault="002B0632" w:rsidP="00231FA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</w:p>
          <w:p w14:paraId="7D556187" w14:textId="77777777" w:rsidR="00231FA5" w:rsidRPr="007070E5" w:rsidRDefault="00231FA5" w:rsidP="00231FA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</w:p>
          <w:p w14:paraId="4F8B636A" w14:textId="77777777" w:rsidR="002B0632" w:rsidRPr="007070E5" w:rsidRDefault="002B0632" w:rsidP="00C608E6">
            <w:pPr>
              <w:tabs>
                <w:tab w:val="left" w:pos="6120"/>
              </w:tabs>
              <w:spacing w:beforeLines="25" w:before="90" w:line="280" w:lineRule="exact"/>
              <w:ind w:leftChars="238" w:left="571"/>
              <w:rPr>
                <w:rFonts w:ascii="標楷體" w:hAnsi="標楷體"/>
                <w:sz w:val="20"/>
                <w:szCs w:val="20"/>
              </w:rPr>
            </w:pPr>
            <w:r w:rsidRPr="007070E5">
              <w:rPr>
                <w:rFonts w:ascii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835" w:type="dxa"/>
            <w:gridSpan w:val="3"/>
            <w:tcBorders>
              <w:right w:val="single" w:sz="6" w:space="0" w:color="auto"/>
            </w:tcBorders>
            <w:vAlign w:val="center"/>
          </w:tcPr>
          <w:p w14:paraId="3171BE96" w14:textId="77777777" w:rsidR="002B0632" w:rsidRPr="007070E5" w:rsidRDefault="002B0632" w:rsidP="00A206F7">
            <w:pPr>
              <w:tabs>
                <w:tab w:val="left" w:pos="6120"/>
              </w:tabs>
              <w:spacing w:beforeLines="50" w:before="180"/>
              <w:rPr>
                <w:rFonts w:ascii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95B9A" w14:textId="77777777" w:rsidR="002B0632" w:rsidRPr="007070E5" w:rsidRDefault="002B0632" w:rsidP="00A206F7">
            <w:pPr>
              <w:tabs>
                <w:tab w:val="left" w:pos="6120"/>
              </w:tabs>
              <w:spacing w:beforeLines="50" w:before="180"/>
              <w:rPr>
                <w:rFonts w:ascii="標楷體" w:hAnsi="標楷體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2C1E5A" w14:textId="77777777" w:rsidR="002B0632" w:rsidRPr="007070E5" w:rsidRDefault="002B0632" w:rsidP="00A206F7">
            <w:pPr>
              <w:tabs>
                <w:tab w:val="left" w:pos="6120"/>
              </w:tabs>
              <w:spacing w:beforeLines="50" w:before="180"/>
              <w:rPr>
                <w:rFonts w:ascii="標楷體" w:hAnsi="標楷體"/>
              </w:rPr>
            </w:pPr>
          </w:p>
        </w:tc>
      </w:tr>
      <w:tr w:rsidR="00A268A0" w:rsidRPr="00144FF0" w14:paraId="25A58FFB" w14:textId="77777777" w:rsidTr="00A6026E">
        <w:trPr>
          <w:cantSplit/>
          <w:trHeight w:val="397"/>
        </w:trPr>
        <w:tc>
          <w:tcPr>
            <w:tcW w:w="4935" w:type="dxa"/>
            <w:gridSpan w:val="7"/>
            <w:tcBorders>
              <w:right w:val="single" w:sz="6" w:space="0" w:color="auto"/>
            </w:tcBorders>
            <w:vAlign w:val="center"/>
          </w:tcPr>
          <w:p w14:paraId="7D03F841" w14:textId="77777777" w:rsidR="00A268A0" w:rsidRPr="007070E5" w:rsidRDefault="00A268A0" w:rsidP="007070E5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財務處會辦意見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C350" w14:textId="77777777" w:rsidR="00A268A0" w:rsidRPr="007070E5" w:rsidRDefault="00A268A0" w:rsidP="007070E5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 xml:space="preserve">財   </w:t>
            </w:r>
            <w:proofErr w:type="gramStart"/>
            <w:r w:rsidRPr="007070E5">
              <w:rPr>
                <w:rFonts w:ascii="標楷體" w:hAnsi="標楷體" w:hint="eastAsia"/>
              </w:rPr>
              <w:t>務</w:t>
            </w:r>
            <w:proofErr w:type="gramEnd"/>
            <w:r w:rsidRPr="007070E5">
              <w:rPr>
                <w:rFonts w:ascii="標楷體" w:hAnsi="標楷體" w:hint="eastAsia"/>
              </w:rPr>
              <w:t xml:space="preserve">   長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EC848A" w14:textId="77777777" w:rsidR="00A268A0" w:rsidRPr="007070E5" w:rsidRDefault="00A268A0" w:rsidP="007070E5">
            <w:pPr>
              <w:tabs>
                <w:tab w:val="left" w:pos="6120"/>
              </w:tabs>
              <w:jc w:val="center"/>
              <w:rPr>
                <w:rFonts w:ascii="標楷體" w:hAnsi="標楷體"/>
              </w:rPr>
            </w:pPr>
            <w:r w:rsidRPr="007070E5">
              <w:rPr>
                <w:rFonts w:ascii="標楷體" w:hAnsi="標楷體" w:hint="eastAsia"/>
              </w:rPr>
              <w:t>行政副校長</w:t>
            </w:r>
          </w:p>
        </w:tc>
      </w:tr>
      <w:tr w:rsidR="00A268A0" w:rsidRPr="00144FF0" w14:paraId="2586D31C" w14:textId="77777777" w:rsidTr="00A94F68">
        <w:trPr>
          <w:cantSplit/>
          <w:trHeight w:val="1474"/>
        </w:trPr>
        <w:tc>
          <w:tcPr>
            <w:tcW w:w="4935" w:type="dxa"/>
            <w:gridSpan w:val="7"/>
            <w:tcBorders>
              <w:right w:val="single" w:sz="6" w:space="0" w:color="auto"/>
            </w:tcBorders>
            <w:vAlign w:val="center"/>
          </w:tcPr>
          <w:p w14:paraId="7086E8EC" w14:textId="77777777" w:rsidR="00A268A0" w:rsidRPr="007070E5" w:rsidRDefault="00A268A0" w:rsidP="007070E5">
            <w:pPr>
              <w:spacing w:line="3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</w:tcPr>
          <w:p w14:paraId="02A2A963" w14:textId="77777777" w:rsidR="00A268A0" w:rsidRPr="00203DDF" w:rsidRDefault="00A268A0" w:rsidP="007070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3DDF">
              <w:rPr>
                <w:sz w:val="20"/>
                <w:szCs w:val="20"/>
              </w:rPr>
              <w:t>(20</w:t>
            </w:r>
            <w:r w:rsidRPr="00203DDF">
              <w:rPr>
                <w:sz w:val="20"/>
                <w:szCs w:val="20"/>
              </w:rPr>
              <w:t>萬元以下授權核准</w:t>
            </w:r>
            <w:r w:rsidRPr="00203DDF">
              <w:rPr>
                <w:sz w:val="20"/>
                <w:szCs w:val="20"/>
              </w:rPr>
              <w:t>)</w:t>
            </w:r>
          </w:p>
          <w:p w14:paraId="3548F3FC" w14:textId="77777777" w:rsidR="00A268A0" w:rsidRPr="00203DDF" w:rsidRDefault="00A268A0" w:rsidP="00973309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03DDF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</w:tcBorders>
          </w:tcPr>
          <w:p w14:paraId="4AC4ED28" w14:textId="77777777" w:rsidR="00A268A0" w:rsidRPr="00203DDF" w:rsidRDefault="00A268A0" w:rsidP="007070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3DDF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超過</w:t>
            </w:r>
            <w:r w:rsidRPr="00203DDF">
              <w:rPr>
                <w:sz w:val="20"/>
                <w:szCs w:val="20"/>
              </w:rPr>
              <w:t>20</w:t>
            </w:r>
            <w:r w:rsidRPr="00203DDF">
              <w:rPr>
                <w:sz w:val="20"/>
                <w:szCs w:val="20"/>
              </w:rPr>
              <w:t>萬元授權核准</w:t>
            </w:r>
            <w:r w:rsidRPr="00203DDF">
              <w:rPr>
                <w:sz w:val="20"/>
                <w:szCs w:val="20"/>
              </w:rPr>
              <w:t>)</w:t>
            </w:r>
          </w:p>
          <w:p w14:paraId="7FCAE381" w14:textId="77777777" w:rsidR="00A268A0" w:rsidRPr="00203DDF" w:rsidRDefault="00A268A0" w:rsidP="00973309">
            <w:pPr>
              <w:spacing w:line="240" w:lineRule="exact"/>
              <w:rPr>
                <w:color w:val="FF0000"/>
              </w:rPr>
            </w:pPr>
            <w:r w:rsidRPr="00203DDF">
              <w:rPr>
                <w:sz w:val="20"/>
                <w:szCs w:val="20"/>
              </w:rPr>
              <w:t xml:space="preserve"> </w:t>
            </w:r>
          </w:p>
        </w:tc>
      </w:tr>
    </w:tbl>
    <w:p w14:paraId="405DADC4" w14:textId="77777777" w:rsidR="006806D3" w:rsidRDefault="00713E63" w:rsidP="006806D3">
      <w:pPr>
        <w:pStyle w:val="a5"/>
        <w:spacing w:beforeLines="50" w:before="180" w:line="280" w:lineRule="exact"/>
        <w:ind w:leftChars="-375" w:left="-900" w:firstLineChars="100" w:firstLine="240"/>
        <w:rPr>
          <w:rFonts w:ascii="標楷體" w:eastAsia="標楷體" w:hAnsi="標楷體"/>
          <w:szCs w:val="24"/>
        </w:rPr>
      </w:pPr>
      <w:r w:rsidRPr="002E14C1">
        <w:rPr>
          <w:rFonts w:ascii="標楷體" w:eastAsia="標楷體" w:hAnsi="標楷體" w:hint="eastAsia"/>
          <w:szCs w:val="24"/>
        </w:rPr>
        <w:t>附註</w:t>
      </w:r>
      <w:r w:rsidR="00B04190" w:rsidRPr="002E14C1">
        <w:rPr>
          <w:rFonts w:ascii="標楷體" w:eastAsia="標楷體" w:hAnsi="標楷體" w:hint="eastAsia"/>
          <w:szCs w:val="24"/>
        </w:rPr>
        <w:t>：</w:t>
      </w:r>
    </w:p>
    <w:p w14:paraId="64E014D0" w14:textId="77777777" w:rsidR="00B04190" w:rsidRPr="006806D3" w:rsidRDefault="006806D3" w:rsidP="00D40426">
      <w:pPr>
        <w:pStyle w:val="a5"/>
        <w:spacing w:afterLines="25" w:after="90" w:line="280" w:lineRule="exact"/>
        <w:ind w:leftChars="-60" w:left="322" w:hangingChars="194" w:hanging="4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一、</w:t>
      </w:r>
      <w:r w:rsidR="0097724F" w:rsidRPr="0097724F">
        <w:rPr>
          <w:rFonts w:ascii="標楷體" w:eastAsia="標楷體" w:hAnsi="標楷體" w:hint="eastAsia"/>
          <w:szCs w:val="24"/>
        </w:rPr>
        <w:t>預算流用</w:t>
      </w:r>
      <w:r w:rsidR="00F37D4F">
        <w:rPr>
          <w:rFonts w:ascii="標楷體" w:eastAsia="標楷體" w:hAnsi="標楷體" w:hint="eastAsia"/>
          <w:szCs w:val="24"/>
        </w:rPr>
        <w:t>應</w:t>
      </w:r>
      <w:r w:rsidR="0097724F" w:rsidRPr="0097724F">
        <w:rPr>
          <w:rFonts w:ascii="標楷體" w:eastAsia="標楷體" w:hAnsi="標楷體" w:hint="eastAsia"/>
          <w:szCs w:val="24"/>
        </w:rPr>
        <w:t>以性質相近之</w:t>
      </w:r>
      <w:r w:rsidR="001C2435">
        <w:rPr>
          <w:rFonts w:ascii="標楷體" w:eastAsia="標楷體" w:hAnsi="標楷體" w:hint="eastAsia"/>
          <w:szCs w:val="24"/>
          <w:lang w:eastAsia="zh-HK"/>
        </w:rPr>
        <w:t>預算</w:t>
      </w:r>
      <w:r w:rsidR="00FC486A">
        <w:rPr>
          <w:rFonts w:ascii="標楷體" w:eastAsia="標楷體" w:hAnsi="標楷體" w:hint="eastAsia"/>
          <w:szCs w:val="24"/>
          <w:lang w:eastAsia="zh-HK"/>
        </w:rPr>
        <w:t>計項</w:t>
      </w:r>
      <w:r w:rsidR="0097724F" w:rsidRPr="0097724F">
        <w:rPr>
          <w:rFonts w:ascii="標楷體" w:eastAsia="標楷體" w:hAnsi="標楷體" w:hint="eastAsia"/>
          <w:szCs w:val="24"/>
        </w:rPr>
        <w:t>目為原則，在不影響原計畫目標</w:t>
      </w:r>
      <w:r w:rsidR="00F37D4F">
        <w:rPr>
          <w:rFonts w:ascii="標楷體" w:eastAsia="標楷體" w:hAnsi="標楷體" w:hint="eastAsia"/>
          <w:szCs w:val="24"/>
        </w:rPr>
        <w:t>並具流用之正當理由者</w:t>
      </w:r>
      <w:r w:rsidR="0097724F" w:rsidRPr="0097724F">
        <w:rPr>
          <w:rFonts w:ascii="標楷體" w:eastAsia="標楷體" w:hAnsi="標楷體" w:hint="eastAsia"/>
          <w:szCs w:val="24"/>
        </w:rPr>
        <w:t>，始得提出申請</w:t>
      </w:r>
      <w:r w:rsidR="00B04190" w:rsidRPr="0097724F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38B5CE3" w14:textId="77777777" w:rsidR="00713E63" w:rsidRPr="006806D3" w:rsidRDefault="006806D3" w:rsidP="00D40426">
      <w:pPr>
        <w:pStyle w:val="a5"/>
        <w:spacing w:afterLines="25" w:after="90" w:line="280" w:lineRule="exact"/>
        <w:ind w:leftChars="-60" w:left="322" w:hangingChars="194" w:hanging="466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二、</w:t>
      </w:r>
      <w:r w:rsidR="003B3061" w:rsidRPr="006806D3">
        <w:rPr>
          <w:rFonts w:ascii="標楷體" w:eastAsia="標楷體" w:hAnsi="標楷體"/>
          <w:szCs w:val="24"/>
          <w:lang w:eastAsia="zh-HK"/>
        </w:rPr>
        <w:t>資本門預算不得流用至經常門，經常門得流用至資本門。</w:t>
      </w:r>
    </w:p>
    <w:p w14:paraId="14772478" w14:textId="2EB8E893" w:rsidR="00314B6D" w:rsidRPr="006806D3" w:rsidRDefault="006806D3" w:rsidP="00D40426">
      <w:pPr>
        <w:pStyle w:val="a5"/>
        <w:spacing w:afterLines="25" w:after="90" w:line="280" w:lineRule="exact"/>
        <w:ind w:leftChars="-60" w:left="322" w:hangingChars="194" w:hanging="466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三、</w:t>
      </w:r>
      <w:r w:rsidR="00614CD7" w:rsidRPr="003E063A">
        <w:rPr>
          <w:rFonts w:ascii="標楷體" w:eastAsia="標楷體" w:hAnsi="標楷體" w:hint="eastAsia"/>
          <w:szCs w:val="24"/>
          <w:lang w:eastAsia="zh-HK"/>
        </w:rPr>
        <w:t>發展性業務預算之各計畫(即校務發展計畫之執行項目)須專款專用，不得流用</w:t>
      </w:r>
      <w:r w:rsidR="00314B6D" w:rsidRPr="006806D3">
        <w:rPr>
          <w:rFonts w:ascii="標楷體" w:eastAsia="標楷體" w:hAnsi="標楷體" w:hint="eastAsia"/>
          <w:szCs w:val="24"/>
          <w:lang w:eastAsia="zh-HK"/>
        </w:rPr>
        <w:t>；同一計</w:t>
      </w:r>
      <w:r w:rsidR="00314B6D" w:rsidRPr="003304AB">
        <w:rPr>
          <w:rFonts w:ascii="標楷體" w:eastAsia="標楷體" w:hAnsi="標楷體" w:hint="eastAsia"/>
          <w:szCs w:val="24"/>
          <w:lang w:eastAsia="zh-HK"/>
        </w:rPr>
        <w:t>畫內會計</w:t>
      </w:r>
      <w:r w:rsidR="00FC486A" w:rsidRPr="003304AB">
        <w:rPr>
          <w:rFonts w:ascii="標楷體" w:eastAsia="標楷體" w:hAnsi="標楷體" w:hint="eastAsia"/>
          <w:szCs w:val="24"/>
          <w:lang w:eastAsia="zh-HK"/>
        </w:rPr>
        <w:t>項</w:t>
      </w:r>
      <w:r w:rsidR="00314B6D" w:rsidRPr="003304AB">
        <w:rPr>
          <w:rFonts w:ascii="標楷體" w:eastAsia="標楷體" w:hAnsi="標楷體" w:hint="eastAsia"/>
          <w:szCs w:val="24"/>
          <w:lang w:eastAsia="zh-HK"/>
        </w:rPr>
        <w:t>目之流用無須會簽主軸負責人簽准</w:t>
      </w:r>
      <w:r w:rsidR="00786B1D" w:rsidRPr="003304AB">
        <w:rPr>
          <w:rFonts w:ascii="標楷體" w:eastAsia="標楷體" w:hAnsi="標楷體" w:hint="eastAsia"/>
          <w:szCs w:val="24"/>
          <w:lang w:eastAsia="zh-HK"/>
        </w:rPr>
        <w:t>；</w:t>
      </w:r>
      <w:r w:rsidR="00614CD7" w:rsidRPr="003304AB">
        <w:rPr>
          <w:rFonts w:ascii="標楷體" w:eastAsia="標楷體" w:hAnsi="標楷體" w:hint="eastAsia"/>
          <w:szCs w:val="24"/>
          <w:lang w:eastAsia="zh-HK"/>
        </w:rPr>
        <w:t>執行項目</w:t>
      </w:r>
      <w:r w:rsidR="005707F0" w:rsidRPr="003304AB">
        <w:rPr>
          <w:rFonts w:ascii="標楷體" w:eastAsia="標楷體" w:hAnsi="標楷體" w:hint="eastAsia"/>
          <w:szCs w:val="24"/>
          <w:lang w:eastAsia="zh-HK"/>
        </w:rPr>
        <w:t>計畫</w:t>
      </w:r>
      <w:r w:rsidR="00614CD7" w:rsidRPr="003304AB">
        <w:rPr>
          <w:rFonts w:ascii="標楷體" w:eastAsia="標楷體" w:hAnsi="標楷體" w:hint="eastAsia"/>
          <w:szCs w:val="24"/>
          <w:lang w:eastAsia="zh-HK"/>
        </w:rPr>
        <w:t>之</w:t>
      </w:r>
      <w:r w:rsidR="005707F0" w:rsidRPr="003304AB">
        <w:rPr>
          <w:rFonts w:ascii="標楷體" w:eastAsia="標楷體" w:hAnsi="標楷體"/>
          <w:szCs w:val="24"/>
          <w:lang w:eastAsia="zh-HK"/>
        </w:rPr>
        <w:t>OKR</w:t>
      </w:r>
      <w:r w:rsidR="00614CD7" w:rsidRPr="003304AB">
        <w:rPr>
          <w:rFonts w:ascii="標楷體" w:eastAsia="標楷體" w:hAnsi="標楷體" w:hint="eastAsia"/>
          <w:szCs w:val="24"/>
          <w:lang w:eastAsia="zh-HK"/>
        </w:rPr>
        <w:t>已達成</w:t>
      </w:r>
      <w:r w:rsidR="001D0E81" w:rsidRPr="003304AB">
        <w:rPr>
          <w:rFonts w:ascii="標楷體" w:eastAsia="標楷體" w:hAnsi="標楷體" w:hint="eastAsia"/>
          <w:szCs w:val="24"/>
          <w:lang w:eastAsia="zh-HK"/>
        </w:rPr>
        <w:t>則可</w:t>
      </w:r>
      <w:r w:rsidR="00614CD7" w:rsidRPr="003304AB">
        <w:rPr>
          <w:rFonts w:ascii="標楷體" w:eastAsia="標楷體" w:hAnsi="標楷體" w:hint="eastAsia"/>
          <w:szCs w:val="24"/>
          <w:lang w:eastAsia="zh-HK"/>
        </w:rPr>
        <w:t>流用至同一</w:t>
      </w:r>
      <w:r w:rsidR="005707F0" w:rsidRPr="003304AB">
        <w:rPr>
          <w:rFonts w:ascii="標楷體" w:eastAsia="標楷體" w:hAnsi="標楷體" w:hint="eastAsia"/>
          <w:szCs w:val="24"/>
          <w:lang w:eastAsia="zh-HK"/>
        </w:rPr>
        <w:t>子計畫</w:t>
      </w:r>
      <w:r w:rsidR="00614CD7" w:rsidRPr="003304AB">
        <w:rPr>
          <w:rFonts w:ascii="標楷體" w:eastAsia="標楷體" w:hAnsi="標楷體" w:hint="eastAsia"/>
          <w:szCs w:val="24"/>
          <w:lang w:eastAsia="zh-HK"/>
        </w:rPr>
        <w:t>下之其他執行項目，亦即始可流用至其他前三碼代號相同之計畫</w:t>
      </w:r>
      <w:r w:rsidR="001D0E81" w:rsidRPr="003304AB">
        <w:rPr>
          <w:rFonts w:ascii="標楷體" w:eastAsia="標楷體" w:hAnsi="標楷體" w:hint="eastAsia"/>
          <w:szCs w:val="24"/>
          <w:lang w:eastAsia="zh-HK"/>
        </w:rPr>
        <w:t>；</w:t>
      </w:r>
      <w:r w:rsidR="001D0E81" w:rsidRPr="003304AB">
        <w:rPr>
          <w:rFonts w:ascii="標楷體" w:eastAsia="標楷體" w:hAnsi="標楷體" w:hint="eastAsia"/>
          <w:szCs w:val="24"/>
        </w:rPr>
        <w:t>跨子計畫(</w:t>
      </w:r>
      <w:r w:rsidR="003A4BF4" w:rsidRPr="003304AB">
        <w:rPr>
          <w:rFonts w:ascii="標楷體" w:eastAsia="標楷體" w:hAnsi="標楷體" w:hint="eastAsia"/>
          <w:szCs w:val="24"/>
        </w:rPr>
        <w:t>前</w:t>
      </w:r>
      <w:r w:rsidR="00D17098" w:rsidRPr="003304AB">
        <w:rPr>
          <w:rFonts w:ascii="標楷體" w:eastAsia="標楷體" w:hAnsi="標楷體" w:hint="eastAsia"/>
          <w:szCs w:val="24"/>
        </w:rPr>
        <w:t>3</w:t>
      </w:r>
      <w:r w:rsidR="003A4BF4" w:rsidRPr="003304AB">
        <w:rPr>
          <w:rFonts w:ascii="標楷體" w:eastAsia="標楷體" w:hAnsi="標楷體" w:hint="eastAsia"/>
          <w:szCs w:val="24"/>
        </w:rPr>
        <w:t>碼</w:t>
      </w:r>
      <w:r w:rsidR="001D0E81" w:rsidRPr="003304AB">
        <w:rPr>
          <w:rFonts w:ascii="標楷體" w:eastAsia="標楷體" w:hAnsi="標楷體" w:hint="eastAsia"/>
          <w:szCs w:val="24"/>
        </w:rPr>
        <w:t>)間流用</w:t>
      </w:r>
      <w:r w:rsidR="003A4BF4" w:rsidRPr="003304AB">
        <w:rPr>
          <w:rFonts w:ascii="標楷體" w:eastAsia="標楷體" w:hAnsi="標楷體" w:hint="eastAsia"/>
          <w:szCs w:val="24"/>
        </w:rPr>
        <w:t>須專簽陳送</w:t>
      </w:r>
      <w:r w:rsidR="00786B1D" w:rsidRPr="003304AB">
        <w:rPr>
          <w:rFonts w:ascii="標楷體" w:eastAsia="標楷體" w:hAnsi="標楷體" w:hint="eastAsia"/>
          <w:szCs w:val="24"/>
        </w:rPr>
        <w:t>主軸</w:t>
      </w:r>
      <w:r w:rsidR="00786B1D" w:rsidRPr="003304AB">
        <w:rPr>
          <w:rFonts w:ascii="標楷體" w:eastAsia="標楷體" w:hAnsi="標楷體" w:hint="eastAsia"/>
          <w:szCs w:val="24"/>
          <w:lang w:eastAsia="zh-HK"/>
        </w:rPr>
        <w:t>負責人簽准</w:t>
      </w:r>
      <w:r w:rsidR="003A4BF4" w:rsidRPr="003304AB">
        <w:rPr>
          <w:rFonts w:ascii="標楷體" w:eastAsia="標楷體" w:hAnsi="標楷體" w:hint="eastAsia"/>
          <w:szCs w:val="24"/>
          <w:lang w:eastAsia="zh-HK"/>
        </w:rPr>
        <w:t>始得辦理</w:t>
      </w:r>
      <w:r w:rsidR="00614CD7" w:rsidRPr="003E063A">
        <w:rPr>
          <w:rFonts w:ascii="標楷體" w:eastAsia="標楷體" w:hAnsi="標楷體" w:hint="eastAsia"/>
          <w:szCs w:val="24"/>
          <w:lang w:eastAsia="zh-HK"/>
        </w:rPr>
        <w:t>。</w:t>
      </w:r>
    </w:p>
    <w:p w14:paraId="39BEC551" w14:textId="77777777" w:rsidR="002918EB" w:rsidRPr="006806D3" w:rsidRDefault="006806D3" w:rsidP="00D40426">
      <w:pPr>
        <w:pStyle w:val="a5"/>
        <w:spacing w:afterLines="25" w:after="90" w:line="280" w:lineRule="exact"/>
        <w:ind w:leftChars="-60" w:left="322" w:hangingChars="194" w:hanging="466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四、</w:t>
      </w:r>
      <w:r w:rsidRPr="006806D3">
        <w:rPr>
          <w:rFonts w:ascii="標楷體" w:eastAsia="標楷體" w:hAnsi="標楷體" w:hint="eastAsia"/>
          <w:szCs w:val="24"/>
          <w:lang w:eastAsia="zh-HK"/>
        </w:rPr>
        <w:t>申請表經由財務處辦理預算流用控制登記後，擲回原單位憑以報帳。</w:t>
      </w:r>
    </w:p>
    <w:sectPr w:rsidR="002918EB" w:rsidRPr="006806D3" w:rsidSect="00176081">
      <w:footerReference w:type="default" r:id="rId7"/>
      <w:pgSz w:w="11906" w:h="16838"/>
      <w:pgMar w:top="1135" w:right="709" w:bottom="568" w:left="1560" w:header="709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87D9" w14:textId="77777777" w:rsidR="009D2BDB" w:rsidRDefault="009D2BDB" w:rsidP="005C645E">
      <w:r>
        <w:separator/>
      </w:r>
    </w:p>
  </w:endnote>
  <w:endnote w:type="continuationSeparator" w:id="0">
    <w:p w14:paraId="02E28A66" w14:textId="77777777" w:rsidR="009D2BDB" w:rsidRDefault="009D2BDB" w:rsidP="005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68F9" w14:textId="4D89AB7A" w:rsidR="0075480F" w:rsidRPr="003304AB" w:rsidRDefault="00053F6F" w:rsidP="0075480F">
    <w:pPr>
      <w:pStyle w:val="a8"/>
      <w:jc w:val="right"/>
      <w:rPr>
        <w:rFonts w:ascii="微軟正黑體" w:eastAsia="微軟正黑體" w:hAnsi="微軟正黑體"/>
      </w:rPr>
    </w:pPr>
    <w:r w:rsidRPr="003304AB">
      <w:rPr>
        <w:rFonts w:ascii="微軟正黑體" w:eastAsia="微軟正黑體" w:hAnsi="微軟正黑體" w:hint="eastAsia"/>
      </w:rPr>
      <w:t>FN</w:t>
    </w:r>
    <w:r w:rsidR="00DB75EF" w:rsidRPr="003304AB">
      <w:rPr>
        <w:rFonts w:ascii="微軟正黑體" w:eastAsia="微軟正黑體" w:hAnsi="微軟正黑體"/>
      </w:rPr>
      <w:t>R</w:t>
    </w:r>
    <w:r w:rsidRPr="003304AB">
      <w:rPr>
        <w:rFonts w:ascii="微軟正黑體" w:eastAsia="微軟正黑體" w:hAnsi="微軟正黑體" w:hint="eastAsia"/>
      </w:rPr>
      <w:t>X-Q03-008-FM001</w:t>
    </w:r>
    <w:r w:rsidR="0075480F" w:rsidRPr="003304AB">
      <w:rPr>
        <w:rFonts w:ascii="微軟正黑體" w:eastAsia="微軟正黑體" w:hAnsi="微軟正黑體" w:hint="eastAsia"/>
      </w:rPr>
      <w:t>-</w:t>
    </w:r>
    <w:r w:rsidR="00973309" w:rsidRPr="003304AB">
      <w:rPr>
        <w:rFonts w:ascii="微軟正黑體" w:eastAsia="微軟正黑體" w:hAnsi="微軟正黑體" w:hint="eastAsia"/>
      </w:rPr>
      <w:t>0</w:t>
    </w:r>
    <w:r w:rsidR="00D17098" w:rsidRPr="003304AB">
      <w:rPr>
        <w:rFonts w:ascii="微軟正黑體" w:eastAsia="微軟正黑體" w:hAnsi="微軟正黑體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A671" w14:textId="77777777" w:rsidR="009D2BDB" w:rsidRDefault="009D2BDB" w:rsidP="005C645E">
      <w:r>
        <w:separator/>
      </w:r>
    </w:p>
  </w:footnote>
  <w:footnote w:type="continuationSeparator" w:id="0">
    <w:p w14:paraId="0915B0CB" w14:textId="77777777" w:rsidR="009D2BDB" w:rsidRDefault="009D2BDB" w:rsidP="005C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3093"/>
    <w:multiLevelType w:val="hybridMultilevel"/>
    <w:tmpl w:val="73E6D8BE"/>
    <w:lvl w:ilvl="0" w:tplc="DD50D1D6">
      <w:start w:val="1"/>
      <w:numFmt w:val="taiwaneseCountingThousand"/>
      <w:lvlText w:val="%1、"/>
      <w:lvlJc w:val="left"/>
      <w:pPr>
        <w:tabs>
          <w:tab w:val="num" w:pos="-420"/>
        </w:tabs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" w15:restartNumberingAfterBreak="0">
    <w:nsid w:val="64D935D4"/>
    <w:multiLevelType w:val="multilevel"/>
    <w:tmpl w:val="A2D0A9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182464"/>
    <w:multiLevelType w:val="hybridMultilevel"/>
    <w:tmpl w:val="B46873D6"/>
    <w:lvl w:ilvl="0" w:tplc="CD76CEB8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num w:numId="1" w16cid:durableId="1503469106">
    <w:abstractNumId w:val="1"/>
  </w:num>
  <w:num w:numId="2" w16cid:durableId="2121685628">
    <w:abstractNumId w:val="2"/>
  </w:num>
  <w:num w:numId="3" w16cid:durableId="159280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3C"/>
    <w:rsid w:val="00004D7D"/>
    <w:rsid w:val="00005E20"/>
    <w:rsid w:val="0002473F"/>
    <w:rsid w:val="00053F6F"/>
    <w:rsid w:val="000619C1"/>
    <w:rsid w:val="000630F2"/>
    <w:rsid w:val="000C1244"/>
    <w:rsid w:val="000D2965"/>
    <w:rsid w:val="000D743A"/>
    <w:rsid w:val="000E20B3"/>
    <w:rsid w:val="000F0362"/>
    <w:rsid w:val="000F2DD2"/>
    <w:rsid w:val="001061F9"/>
    <w:rsid w:val="001066D9"/>
    <w:rsid w:val="00106F01"/>
    <w:rsid w:val="00114CB0"/>
    <w:rsid w:val="00126725"/>
    <w:rsid w:val="001315AA"/>
    <w:rsid w:val="00144FF0"/>
    <w:rsid w:val="00176081"/>
    <w:rsid w:val="00182257"/>
    <w:rsid w:val="0018751A"/>
    <w:rsid w:val="001C2435"/>
    <w:rsid w:val="001D0E81"/>
    <w:rsid w:val="001D5414"/>
    <w:rsid w:val="001E6C1E"/>
    <w:rsid w:val="00203DDF"/>
    <w:rsid w:val="002069B2"/>
    <w:rsid w:val="00206C60"/>
    <w:rsid w:val="00231FA5"/>
    <w:rsid w:val="00271F6D"/>
    <w:rsid w:val="002918EB"/>
    <w:rsid w:val="00295E82"/>
    <w:rsid w:val="002B0632"/>
    <w:rsid w:val="002B2364"/>
    <w:rsid w:val="002E019D"/>
    <w:rsid w:val="002E0595"/>
    <w:rsid w:val="002E14C1"/>
    <w:rsid w:val="00307341"/>
    <w:rsid w:val="003111EF"/>
    <w:rsid w:val="00314B6D"/>
    <w:rsid w:val="003166EF"/>
    <w:rsid w:val="003304AB"/>
    <w:rsid w:val="00332967"/>
    <w:rsid w:val="00356C41"/>
    <w:rsid w:val="00357935"/>
    <w:rsid w:val="00361F5A"/>
    <w:rsid w:val="00373ADF"/>
    <w:rsid w:val="003912D7"/>
    <w:rsid w:val="003A4BF4"/>
    <w:rsid w:val="003B3061"/>
    <w:rsid w:val="003E063A"/>
    <w:rsid w:val="003E3E56"/>
    <w:rsid w:val="004178B5"/>
    <w:rsid w:val="0043392E"/>
    <w:rsid w:val="00433B1D"/>
    <w:rsid w:val="004360B9"/>
    <w:rsid w:val="00440CF1"/>
    <w:rsid w:val="00444752"/>
    <w:rsid w:val="00444C03"/>
    <w:rsid w:val="00455C25"/>
    <w:rsid w:val="00457E2C"/>
    <w:rsid w:val="0046221F"/>
    <w:rsid w:val="004704B1"/>
    <w:rsid w:val="00475A7C"/>
    <w:rsid w:val="0048032C"/>
    <w:rsid w:val="00480B3E"/>
    <w:rsid w:val="00497BD5"/>
    <w:rsid w:val="004A1FF9"/>
    <w:rsid w:val="004D62F0"/>
    <w:rsid w:val="004E463C"/>
    <w:rsid w:val="004F3BB8"/>
    <w:rsid w:val="0052073E"/>
    <w:rsid w:val="00545DEB"/>
    <w:rsid w:val="005707F0"/>
    <w:rsid w:val="00570843"/>
    <w:rsid w:val="005774E3"/>
    <w:rsid w:val="005B0B6E"/>
    <w:rsid w:val="005B7313"/>
    <w:rsid w:val="005C1C84"/>
    <w:rsid w:val="005C23C4"/>
    <w:rsid w:val="005C645E"/>
    <w:rsid w:val="005F67C1"/>
    <w:rsid w:val="00610742"/>
    <w:rsid w:val="00611574"/>
    <w:rsid w:val="00614CD7"/>
    <w:rsid w:val="00626E94"/>
    <w:rsid w:val="00675E98"/>
    <w:rsid w:val="00680582"/>
    <w:rsid w:val="006806D3"/>
    <w:rsid w:val="00695FE0"/>
    <w:rsid w:val="006A3AE6"/>
    <w:rsid w:val="006A3D3B"/>
    <w:rsid w:val="006A67E3"/>
    <w:rsid w:val="006B4D4F"/>
    <w:rsid w:val="006C20C3"/>
    <w:rsid w:val="006C4A49"/>
    <w:rsid w:val="006F0673"/>
    <w:rsid w:val="007070E5"/>
    <w:rsid w:val="0071202A"/>
    <w:rsid w:val="00713E63"/>
    <w:rsid w:val="00715522"/>
    <w:rsid w:val="00733303"/>
    <w:rsid w:val="00737BBB"/>
    <w:rsid w:val="007457D5"/>
    <w:rsid w:val="0075480F"/>
    <w:rsid w:val="0077028F"/>
    <w:rsid w:val="0077553C"/>
    <w:rsid w:val="00786B1D"/>
    <w:rsid w:val="007946A6"/>
    <w:rsid w:val="00797496"/>
    <w:rsid w:val="007C06FB"/>
    <w:rsid w:val="007D1EE8"/>
    <w:rsid w:val="007D2D23"/>
    <w:rsid w:val="007F7070"/>
    <w:rsid w:val="00802B7C"/>
    <w:rsid w:val="008173C4"/>
    <w:rsid w:val="00817C21"/>
    <w:rsid w:val="00821E4F"/>
    <w:rsid w:val="00822C2F"/>
    <w:rsid w:val="0087534D"/>
    <w:rsid w:val="00890D98"/>
    <w:rsid w:val="0089217A"/>
    <w:rsid w:val="00894657"/>
    <w:rsid w:val="008953D7"/>
    <w:rsid w:val="008A627C"/>
    <w:rsid w:val="008D6A87"/>
    <w:rsid w:val="008E3980"/>
    <w:rsid w:val="008F5BD9"/>
    <w:rsid w:val="00907E91"/>
    <w:rsid w:val="00913357"/>
    <w:rsid w:val="00913A4C"/>
    <w:rsid w:val="00920A25"/>
    <w:rsid w:val="00973309"/>
    <w:rsid w:val="0097724F"/>
    <w:rsid w:val="009869B4"/>
    <w:rsid w:val="00990E21"/>
    <w:rsid w:val="00993C91"/>
    <w:rsid w:val="00997DB6"/>
    <w:rsid w:val="009B1489"/>
    <w:rsid w:val="009B2306"/>
    <w:rsid w:val="009D1D6A"/>
    <w:rsid w:val="009D2BDB"/>
    <w:rsid w:val="009D4F58"/>
    <w:rsid w:val="009F1E07"/>
    <w:rsid w:val="00A07E40"/>
    <w:rsid w:val="00A109F8"/>
    <w:rsid w:val="00A206F7"/>
    <w:rsid w:val="00A22019"/>
    <w:rsid w:val="00A24898"/>
    <w:rsid w:val="00A252A7"/>
    <w:rsid w:val="00A268A0"/>
    <w:rsid w:val="00A34C17"/>
    <w:rsid w:val="00A426DB"/>
    <w:rsid w:val="00A51547"/>
    <w:rsid w:val="00A72830"/>
    <w:rsid w:val="00A76CB8"/>
    <w:rsid w:val="00A8513A"/>
    <w:rsid w:val="00A92426"/>
    <w:rsid w:val="00AA5AEB"/>
    <w:rsid w:val="00AC7AB8"/>
    <w:rsid w:val="00AD34E1"/>
    <w:rsid w:val="00AD5162"/>
    <w:rsid w:val="00B04190"/>
    <w:rsid w:val="00B1511B"/>
    <w:rsid w:val="00B70E5A"/>
    <w:rsid w:val="00B83E61"/>
    <w:rsid w:val="00BA2D7D"/>
    <w:rsid w:val="00BF3945"/>
    <w:rsid w:val="00C33239"/>
    <w:rsid w:val="00C57168"/>
    <w:rsid w:val="00C608E6"/>
    <w:rsid w:val="00CD434D"/>
    <w:rsid w:val="00CD6BCE"/>
    <w:rsid w:val="00CE4120"/>
    <w:rsid w:val="00CF226C"/>
    <w:rsid w:val="00CF5280"/>
    <w:rsid w:val="00D17098"/>
    <w:rsid w:val="00D21DC7"/>
    <w:rsid w:val="00D24069"/>
    <w:rsid w:val="00D36838"/>
    <w:rsid w:val="00D40426"/>
    <w:rsid w:val="00D64A29"/>
    <w:rsid w:val="00D95AAA"/>
    <w:rsid w:val="00DB75EF"/>
    <w:rsid w:val="00DF1CA7"/>
    <w:rsid w:val="00E07A07"/>
    <w:rsid w:val="00E3538A"/>
    <w:rsid w:val="00E378A2"/>
    <w:rsid w:val="00E64A92"/>
    <w:rsid w:val="00E80C19"/>
    <w:rsid w:val="00E84A8C"/>
    <w:rsid w:val="00EB38CE"/>
    <w:rsid w:val="00EC302A"/>
    <w:rsid w:val="00EC797A"/>
    <w:rsid w:val="00EC7DC9"/>
    <w:rsid w:val="00ED1651"/>
    <w:rsid w:val="00EF0ACA"/>
    <w:rsid w:val="00EF5B88"/>
    <w:rsid w:val="00F07058"/>
    <w:rsid w:val="00F32E8E"/>
    <w:rsid w:val="00F37D4F"/>
    <w:rsid w:val="00F576D8"/>
    <w:rsid w:val="00FB1A11"/>
    <w:rsid w:val="00FB5D56"/>
    <w:rsid w:val="00FC2CFC"/>
    <w:rsid w:val="00FC486A"/>
    <w:rsid w:val="00FE2CFE"/>
    <w:rsid w:val="00FF56E6"/>
    <w:rsid w:val="00FF633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800C"/>
  <w15:chartTrackingRefBased/>
  <w15:docId w15:val="{721100CD-DA10-42D3-8297-146EF7D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3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4752"/>
    <w:rPr>
      <w:rFonts w:ascii="Arial" w:eastAsia="新細明體" w:hAnsi="Arial"/>
      <w:sz w:val="18"/>
      <w:szCs w:val="18"/>
    </w:rPr>
  </w:style>
  <w:style w:type="paragraph" w:styleId="a5">
    <w:name w:val="Body Text Indent"/>
    <w:basedOn w:val="a"/>
    <w:rsid w:val="00B04190"/>
    <w:pPr>
      <w:ind w:firstLineChars="75" w:firstLine="180"/>
    </w:pPr>
    <w:rPr>
      <w:rFonts w:eastAsia="新細明體"/>
      <w:szCs w:val="20"/>
    </w:rPr>
  </w:style>
  <w:style w:type="paragraph" w:styleId="a6">
    <w:name w:val="header"/>
    <w:basedOn w:val="a"/>
    <w:link w:val="a7"/>
    <w:uiPriority w:val="99"/>
    <w:rsid w:val="005C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C645E"/>
    <w:rPr>
      <w:rFonts w:eastAsia="標楷體"/>
      <w:kern w:val="2"/>
    </w:rPr>
  </w:style>
  <w:style w:type="paragraph" w:styleId="a8">
    <w:name w:val="footer"/>
    <w:basedOn w:val="a"/>
    <w:link w:val="a9"/>
    <w:rsid w:val="005C6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C645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淡江大學預算流用申請表</dc:title>
  <dc:subject/>
  <dc:creator>Rosa</dc:creator>
  <cp:keywords/>
  <cp:lastModifiedBy>巫佩樺</cp:lastModifiedBy>
  <cp:revision>2</cp:revision>
  <cp:lastPrinted>2023-06-15T05:43:00Z</cp:lastPrinted>
  <dcterms:created xsi:type="dcterms:W3CDTF">2023-07-03T02:34:00Z</dcterms:created>
  <dcterms:modified xsi:type="dcterms:W3CDTF">2023-07-03T02:34:00Z</dcterms:modified>
</cp:coreProperties>
</file>